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95" w:rsidRPr="00FE7561" w:rsidRDefault="00FE7561" w:rsidP="00FE7561">
      <w:pPr>
        <w:jc w:val="center"/>
        <w:rPr>
          <w:rFonts w:ascii="Cambria" w:hAnsi="Cambria"/>
          <w:b/>
          <w:sz w:val="20"/>
          <w:szCs w:val="20"/>
        </w:rPr>
      </w:pPr>
      <w:r w:rsidRPr="00FE756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FE7561" w:rsidRDefault="00360814" w:rsidP="00FE7561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FE7561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393395" w:rsidRPr="00FE7561" w:rsidRDefault="00360814" w:rsidP="00FE7561">
      <w:pPr>
        <w:jc w:val="center"/>
        <w:rPr>
          <w:rFonts w:ascii="Cambria" w:hAnsi="Cambria"/>
          <w:b/>
          <w:sz w:val="20"/>
          <w:szCs w:val="20"/>
        </w:rPr>
      </w:pPr>
      <w:r w:rsidRPr="00FE7561">
        <w:rPr>
          <w:rFonts w:ascii="Cambria" w:hAnsi="Cambria"/>
          <w:b/>
          <w:sz w:val="20"/>
          <w:szCs w:val="20"/>
        </w:rPr>
        <w:t>24 сентября 2021 года</w:t>
      </w:r>
      <w:bookmarkEnd w:id="3"/>
      <w:bookmarkEnd w:id="4"/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>№</w:t>
      </w:r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>1666-р</w:t>
      </w:r>
    </w:p>
    <w:p w:rsidR="00FE7561" w:rsidRDefault="00FE7561" w:rsidP="00FE7561">
      <w:pPr>
        <w:jc w:val="center"/>
        <w:rPr>
          <w:rFonts w:ascii="Cambria" w:hAnsi="Cambria"/>
          <w:b/>
          <w:sz w:val="20"/>
          <w:szCs w:val="20"/>
        </w:rPr>
      </w:pPr>
      <w:r w:rsidRPr="00FE7561">
        <w:rPr>
          <w:rFonts w:ascii="Cambria" w:hAnsi="Cambria"/>
          <w:b/>
          <w:sz w:val="20"/>
          <w:szCs w:val="20"/>
        </w:rPr>
        <w:t>«</w:t>
      </w:r>
      <w:r w:rsidR="00360814" w:rsidRPr="00FE7561">
        <w:rPr>
          <w:rFonts w:ascii="Cambria" w:hAnsi="Cambria"/>
          <w:b/>
          <w:sz w:val="20"/>
          <w:szCs w:val="20"/>
        </w:rPr>
        <w:t xml:space="preserve">Об утверждении Плана мероприятий по реализации дорожной карты </w:t>
      </w:r>
    </w:p>
    <w:p w:rsidR="00FE7561" w:rsidRDefault="00360814" w:rsidP="00FE7561">
      <w:pPr>
        <w:jc w:val="center"/>
        <w:rPr>
          <w:rFonts w:ascii="Cambria" w:hAnsi="Cambria"/>
          <w:b/>
          <w:sz w:val="20"/>
          <w:szCs w:val="20"/>
        </w:rPr>
      </w:pPr>
      <w:r w:rsidRPr="00FE7561">
        <w:rPr>
          <w:rFonts w:ascii="Cambria" w:hAnsi="Cambria"/>
          <w:b/>
          <w:sz w:val="20"/>
          <w:szCs w:val="20"/>
        </w:rPr>
        <w:t>«Поэтапное повышение</w:t>
      </w:r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>значений</w:t>
      </w:r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>показателей</w:t>
      </w:r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>доступности</w:t>
      </w:r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 xml:space="preserve">объектов и услуг </w:t>
      </w:r>
    </w:p>
    <w:p w:rsidR="00FE7561" w:rsidRDefault="00360814" w:rsidP="00FE7561">
      <w:pPr>
        <w:jc w:val="center"/>
        <w:rPr>
          <w:rFonts w:ascii="Cambria" w:hAnsi="Cambria"/>
          <w:b/>
          <w:sz w:val="20"/>
          <w:szCs w:val="20"/>
        </w:rPr>
      </w:pPr>
      <w:r w:rsidRPr="00FE7561">
        <w:rPr>
          <w:rFonts w:ascii="Cambria" w:hAnsi="Cambria"/>
          <w:b/>
          <w:sz w:val="20"/>
          <w:szCs w:val="20"/>
        </w:rPr>
        <w:t xml:space="preserve">для инвалидов, </w:t>
      </w:r>
      <w:r w:rsidRPr="00FE7561">
        <w:rPr>
          <w:rFonts w:ascii="Cambria" w:hAnsi="Cambria"/>
          <w:b/>
          <w:sz w:val="20"/>
          <w:szCs w:val="20"/>
        </w:rPr>
        <w:t>а также оказания им помощи в преодолении</w:t>
      </w:r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>барьеров,</w:t>
      </w:r>
      <w:r w:rsidR="00FE7561" w:rsidRPr="00FE7561">
        <w:rPr>
          <w:rFonts w:ascii="Cambria" w:hAnsi="Cambria"/>
          <w:b/>
          <w:sz w:val="20"/>
          <w:szCs w:val="20"/>
        </w:rPr>
        <w:t xml:space="preserve"> </w:t>
      </w:r>
      <w:r w:rsidRPr="00FE7561">
        <w:rPr>
          <w:rFonts w:ascii="Cambria" w:hAnsi="Cambria"/>
          <w:b/>
          <w:sz w:val="20"/>
          <w:szCs w:val="20"/>
        </w:rPr>
        <w:t xml:space="preserve">мешающих получению услуг в доступном формате в муниципальном образовании </w:t>
      </w:r>
    </w:p>
    <w:p w:rsidR="00393395" w:rsidRPr="00FE7561" w:rsidRDefault="00360814" w:rsidP="00FE7561">
      <w:pPr>
        <w:jc w:val="center"/>
      </w:pPr>
      <w:bookmarkStart w:id="5" w:name="_GoBack"/>
      <w:bookmarkEnd w:id="5"/>
      <w:r w:rsidRPr="00FE7561">
        <w:rPr>
          <w:rFonts w:ascii="Cambria" w:hAnsi="Cambria"/>
          <w:b/>
          <w:sz w:val="20"/>
          <w:szCs w:val="20"/>
        </w:rPr>
        <w:t>«Город Астрахань» на 2021-2025 гг.</w:t>
      </w:r>
      <w:r w:rsidR="00FE7561" w:rsidRPr="00FE7561">
        <w:rPr>
          <w:rFonts w:ascii="Cambria" w:hAnsi="Cambria"/>
          <w:b/>
          <w:sz w:val="20"/>
          <w:szCs w:val="20"/>
        </w:rPr>
        <w:t>»</w:t>
      </w:r>
    </w:p>
    <w:p w:rsidR="00393395" w:rsidRPr="00FE7561" w:rsidRDefault="00360814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В соответствии с Федеральным законом «О внесении изменений в отдельные законодательные акты </w:t>
      </w:r>
      <w:r w:rsidRPr="00FE7561">
        <w:rPr>
          <w:rFonts w:ascii="Arial" w:hAnsi="Arial" w:cs="Arial"/>
          <w:sz w:val="18"/>
          <w:szCs w:val="18"/>
        </w:rPr>
        <w:t>Российской Федерации по вопросам социальной защиты инвалидов в связи с ратификацией Конвенции о правах инвалидов»,</w:t>
      </w:r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1. </w:t>
      </w:r>
      <w:r w:rsidR="00360814" w:rsidRPr="00FE7561">
        <w:rPr>
          <w:rFonts w:ascii="Arial" w:hAnsi="Arial" w:cs="Arial"/>
          <w:sz w:val="18"/>
          <w:szCs w:val="18"/>
        </w:rPr>
        <w:t>Утвердить прилагаемые:</w:t>
      </w:r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1.1. </w:t>
      </w:r>
      <w:r w:rsidR="00360814" w:rsidRPr="00FE7561">
        <w:rPr>
          <w:rFonts w:ascii="Arial" w:hAnsi="Arial" w:cs="Arial"/>
          <w:sz w:val="18"/>
          <w:szCs w:val="18"/>
        </w:rPr>
        <w:t>План мероприятий по реализации дорожной карты «Поэтапное повышение значений показателей доступности объектов и услуг д</w:t>
      </w:r>
      <w:r w:rsidR="00360814" w:rsidRPr="00FE7561">
        <w:rPr>
          <w:rFonts w:ascii="Arial" w:hAnsi="Arial" w:cs="Arial"/>
          <w:sz w:val="18"/>
          <w:szCs w:val="18"/>
        </w:rPr>
        <w:t>ля инвалидов, а также оказание им помощи в преодолении барьеров, мешающих получению услуг в доступном формате в муниципальном образовании «Город Астрахань» на 2021 - 2025 гг.».</w:t>
      </w:r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1.2. </w:t>
      </w:r>
      <w:r w:rsidR="00360814" w:rsidRPr="00FE7561">
        <w:rPr>
          <w:rFonts w:ascii="Arial" w:hAnsi="Arial" w:cs="Arial"/>
          <w:sz w:val="18"/>
          <w:szCs w:val="18"/>
        </w:rPr>
        <w:t>Значение показателей доступности действующих муниципальных объектов и условий б</w:t>
      </w:r>
      <w:r w:rsidR="00360814" w:rsidRPr="00FE7561">
        <w:rPr>
          <w:rFonts w:ascii="Arial" w:hAnsi="Arial" w:cs="Arial"/>
          <w:sz w:val="18"/>
          <w:szCs w:val="18"/>
        </w:rPr>
        <w:t>еспрепятственного пользования услугами для инвалидов и других маломобильных групп населения в муниципальном образовании «Город Астрахань до 2025 года.</w:t>
      </w:r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1.3. </w:t>
      </w:r>
      <w:r w:rsidR="00360814" w:rsidRPr="00FE7561">
        <w:rPr>
          <w:rFonts w:ascii="Arial" w:hAnsi="Arial" w:cs="Arial"/>
          <w:sz w:val="18"/>
          <w:szCs w:val="18"/>
        </w:rPr>
        <w:t>Перечень мероприятий, реализуемых для достижения запланированных значений показателей доступности для инв</w:t>
      </w:r>
      <w:r w:rsidR="00360814" w:rsidRPr="00FE7561">
        <w:rPr>
          <w:rFonts w:ascii="Arial" w:hAnsi="Arial" w:cs="Arial"/>
          <w:sz w:val="18"/>
          <w:szCs w:val="18"/>
        </w:rPr>
        <w:t>алидов объектов и услуг.</w:t>
      </w:r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360814" w:rsidRPr="00FE7561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от 20.06.2016 № 749-р «Об утверждении Плана мероприятий по</w:t>
      </w:r>
      <w:r>
        <w:rPr>
          <w:rFonts w:ascii="Arial" w:hAnsi="Arial" w:cs="Arial"/>
          <w:sz w:val="18"/>
          <w:szCs w:val="18"/>
        </w:rPr>
        <w:t xml:space="preserve"> </w:t>
      </w:r>
      <w:r w:rsidR="00360814" w:rsidRPr="00FE7561">
        <w:rPr>
          <w:rFonts w:ascii="Arial" w:hAnsi="Arial" w:cs="Arial"/>
          <w:sz w:val="18"/>
          <w:szCs w:val="18"/>
        </w:rPr>
        <w:t xml:space="preserve">реализации дорожной карты «Поэтапное повышение значений показателей </w:t>
      </w:r>
      <w:r w:rsidR="00360814" w:rsidRPr="00FE7561">
        <w:rPr>
          <w:rFonts w:ascii="Arial" w:hAnsi="Arial" w:cs="Arial"/>
          <w:sz w:val="18"/>
          <w:szCs w:val="18"/>
        </w:rPr>
        <w:t>доступности объектов и услуг для инвалидов, а также оказание им помощи в преодолении барьеров, мешающих получению услуг в доступном формате в муниципальном образовании «Город Астрахань» на 2016 - 2020гг.» признать утратившим силу.</w:t>
      </w:r>
      <w:proofErr w:type="gramEnd"/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3. </w:t>
      </w:r>
      <w:r w:rsidR="00360814" w:rsidRPr="00FE7561">
        <w:rPr>
          <w:rFonts w:ascii="Arial" w:hAnsi="Arial" w:cs="Arial"/>
          <w:sz w:val="18"/>
          <w:szCs w:val="18"/>
        </w:rPr>
        <w:t>Управлению контроля и док</w:t>
      </w:r>
      <w:r w:rsidR="00360814" w:rsidRPr="00FE7561">
        <w:rPr>
          <w:rFonts w:ascii="Arial" w:hAnsi="Arial" w:cs="Arial"/>
          <w:sz w:val="18"/>
          <w:szCs w:val="18"/>
        </w:rPr>
        <w:t>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4. </w:t>
      </w:r>
      <w:r w:rsidR="00360814" w:rsidRPr="00FE7561">
        <w:rPr>
          <w:rFonts w:ascii="Arial" w:hAnsi="Arial" w:cs="Arial"/>
          <w:sz w:val="18"/>
          <w:szCs w:val="18"/>
        </w:rPr>
        <w:t>Управлению информационной политики администра</w:t>
      </w:r>
      <w:r w:rsidR="00360814" w:rsidRPr="00FE7561">
        <w:rPr>
          <w:rFonts w:ascii="Arial" w:hAnsi="Arial" w:cs="Arial"/>
          <w:sz w:val="18"/>
          <w:szCs w:val="18"/>
        </w:rPr>
        <w:t xml:space="preserve">ции муниципального образования «Город Астрахань» </w:t>
      </w:r>
      <w:proofErr w:type="gramStart"/>
      <w:r w:rsidR="00360814" w:rsidRPr="00FE7561">
        <w:rPr>
          <w:rFonts w:ascii="Arial" w:hAnsi="Arial" w:cs="Arial"/>
          <w:sz w:val="18"/>
          <w:szCs w:val="18"/>
        </w:rPr>
        <w:t>разместить</w:t>
      </w:r>
      <w:proofErr w:type="gramEnd"/>
      <w:r w:rsidR="00360814" w:rsidRPr="00FE756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93395" w:rsidRPr="00FE7561" w:rsidRDefault="00FE7561" w:rsidP="00FE75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756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60814" w:rsidRPr="00FE7561">
        <w:rPr>
          <w:rFonts w:ascii="Arial" w:hAnsi="Arial" w:cs="Arial"/>
          <w:sz w:val="18"/>
          <w:szCs w:val="18"/>
        </w:rPr>
        <w:t>Контроль за</w:t>
      </w:r>
      <w:proofErr w:type="gramEnd"/>
      <w:r w:rsidR="00360814" w:rsidRPr="00FE7561">
        <w:rPr>
          <w:rFonts w:ascii="Arial" w:hAnsi="Arial" w:cs="Arial"/>
          <w:sz w:val="18"/>
          <w:szCs w:val="18"/>
        </w:rPr>
        <w:t xml:space="preserve"> исполнением настоящег</w:t>
      </w:r>
      <w:r w:rsidR="00360814" w:rsidRPr="00FE7561">
        <w:rPr>
          <w:rFonts w:ascii="Arial" w:hAnsi="Arial" w:cs="Arial"/>
          <w:sz w:val="18"/>
          <w:szCs w:val="18"/>
        </w:rPr>
        <w:t>о распоряжения администрации муниципального образования «Город Астрахань» оставляю за собой.</w:t>
      </w:r>
    </w:p>
    <w:p w:rsidR="00393395" w:rsidRPr="00FE7561" w:rsidRDefault="00360814" w:rsidP="00FE7561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E756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E7561" w:rsidRPr="00FE7561">
        <w:rPr>
          <w:rFonts w:ascii="Arial" w:hAnsi="Arial" w:cs="Arial"/>
          <w:b/>
          <w:sz w:val="18"/>
          <w:szCs w:val="18"/>
        </w:rPr>
        <w:t xml:space="preserve"> </w:t>
      </w:r>
      <w:r w:rsidRPr="00FE7561">
        <w:rPr>
          <w:rFonts w:ascii="Arial" w:hAnsi="Arial" w:cs="Arial"/>
          <w:b/>
          <w:sz w:val="18"/>
          <w:szCs w:val="18"/>
        </w:rPr>
        <w:t>«Город Астрахань»</w:t>
      </w:r>
      <w:r w:rsidR="00FE7561" w:rsidRPr="00FE7561">
        <w:rPr>
          <w:rFonts w:ascii="Arial" w:hAnsi="Arial" w:cs="Arial"/>
          <w:b/>
          <w:sz w:val="18"/>
          <w:szCs w:val="18"/>
        </w:rPr>
        <w:t xml:space="preserve"> </w:t>
      </w:r>
      <w:r w:rsidRPr="00FE7561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FE7561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393395" w:rsidRPr="00FE7561" w:rsidRDefault="00393395" w:rsidP="00FE7561"/>
    <w:sectPr w:rsidR="00393395" w:rsidRPr="00FE7561" w:rsidSect="00FE756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814" w:rsidRDefault="00360814">
      <w:r>
        <w:separator/>
      </w:r>
    </w:p>
  </w:endnote>
  <w:endnote w:type="continuationSeparator" w:id="0">
    <w:p w:rsidR="00360814" w:rsidRDefault="0036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814" w:rsidRDefault="00360814"/>
  </w:footnote>
  <w:footnote w:type="continuationSeparator" w:id="0">
    <w:p w:rsidR="00360814" w:rsidRDefault="003608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72E15"/>
    <w:multiLevelType w:val="multilevel"/>
    <w:tmpl w:val="27822F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9693098"/>
    <w:multiLevelType w:val="multilevel"/>
    <w:tmpl w:val="02F6D61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93395"/>
    <w:rsid w:val="00360814"/>
    <w:rsid w:val="00393395"/>
    <w:rsid w:val="00FE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2021-09-22T11:10:00Z</dcterms:created>
  <dcterms:modified xsi:type="dcterms:W3CDTF">2021-09-22T11:15:00Z</dcterms:modified>
</cp:coreProperties>
</file>